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7128" w14:textId="3918F26E" w:rsidR="00CB20EA" w:rsidRPr="00DC1739" w:rsidRDefault="000D2EAC" w:rsidP="000D2EAC">
      <w:pPr>
        <w:jc w:val="center"/>
        <w:rPr>
          <w:b/>
          <w:bCs/>
          <w:sz w:val="32"/>
          <w:szCs w:val="32"/>
          <w:u w:val="single"/>
        </w:rPr>
      </w:pPr>
      <w:r w:rsidRPr="00DC1739">
        <w:rPr>
          <w:b/>
          <w:bCs/>
          <w:sz w:val="32"/>
          <w:szCs w:val="32"/>
          <w:u w:val="single"/>
        </w:rPr>
        <w:t xml:space="preserve">Hittan középszintű érettségi </w:t>
      </w:r>
      <w:r w:rsidR="00DC1739" w:rsidRPr="00DC1739">
        <w:rPr>
          <w:b/>
          <w:bCs/>
          <w:sz w:val="32"/>
          <w:szCs w:val="32"/>
          <w:u w:val="single"/>
        </w:rPr>
        <w:t>témakörök</w:t>
      </w:r>
    </w:p>
    <w:p w14:paraId="553A6D0B" w14:textId="77777777" w:rsidR="000D2EAC" w:rsidRPr="00DC1739" w:rsidRDefault="000D2EAC" w:rsidP="000D2EAC">
      <w:pPr>
        <w:pStyle w:val="Nincstrkz"/>
        <w:rPr>
          <w:rFonts w:cstheme="minorHAnsi"/>
          <w:b/>
          <w:bCs/>
          <w:sz w:val="24"/>
          <w:szCs w:val="24"/>
        </w:rPr>
      </w:pPr>
    </w:p>
    <w:p w14:paraId="451644A5" w14:textId="2E9C9B20" w:rsidR="00A43B33" w:rsidRPr="00DC1739" w:rsidRDefault="000D2EAC" w:rsidP="00DC1739">
      <w:bookmarkStart w:id="0" w:name="_Hlk187524291"/>
      <w:r w:rsidRPr="00DC1739">
        <w:t>1/A</w:t>
      </w:r>
      <w:r w:rsidR="00DC1739">
        <w:t xml:space="preserve"> -</w:t>
      </w:r>
      <w:r w:rsidRPr="00DC1739">
        <w:t xml:space="preserve"> </w:t>
      </w:r>
      <w:bookmarkStart w:id="1" w:name="_Hlk187341275"/>
      <w:r w:rsidRPr="00DC1739">
        <w:t xml:space="preserve">Témakör: Az ószövetségi üdvtörténet a kezdetektől a próféták aranykoráig </w:t>
      </w:r>
      <w:bookmarkEnd w:id="0"/>
      <w:bookmarkEnd w:id="1"/>
    </w:p>
    <w:p w14:paraId="1D734D53" w14:textId="12AC7019" w:rsidR="005D45A1" w:rsidRPr="00DC1739" w:rsidRDefault="000D2EAC" w:rsidP="00DC1739">
      <w:bookmarkStart w:id="2" w:name="_Hlk187524620"/>
      <w:r w:rsidRPr="00DC1739">
        <w:t xml:space="preserve">1/B </w:t>
      </w:r>
      <w:bookmarkStart w:id="3" w:name="_Hlk187341357"/>
      <w:r w:rsidR="00DC1739">
        <w:t xml:space="preserve">- </w:t>
      </w:r>
      <w:r w:rsidRPr="00DC1739">
        <w:t>Témakör: Az egyház ókora és középkora</w:t>
      </w:r>
      <w:bookmarkEnd w:id="3"/>
    </w:p>
    <w:p w14:paraId="750A5E85" w14:textId="53171EDA" w:rsidR="008D7546" w:rsidRPr="00DC1739" w:rsidRDefault="008D7546" w:rsidP="00DC1739">
      <w:bookmarkStart w:id="4" w:name="_Hlk187868245"/>
      <w:bookmarkEnd w:id="2"/>
      <w:r w:rsidRPr="00DC1739">
        <w:t>2/A</w:t>
      </w:r>
      <w:r w:rsidR="00DC1739">
        <w:t xml:space="preserve"> -</w:t>
      </w:r>
      <w:r w:rsidRPr="00DC1739">
        <w:t xml:space="preserve"> </w:t>
      </w:r>
      <w:bookmarkStart w:id="5" w:name="_Hlk187341391"/>
      <w:r w:rsidRPr="00DC1739">
        <w:t>Témakör: Az ószövetségi üdvtörténet a kezdetektől a próféták aranykoráig.</w:t>
      </w:r>
    </w:p>
    <w:p w14:paraId="072C56C9" w14:textId="6E0F1984" w:rsidR="008D7546" w:rsidRPr="00DC1739" w:rsidRDefault="008D7546" w:rsidP="00DC1739">
      <w:bookmarkStart w:id="6" w:name="_Hlk187524911"/>
      <w:bookmarkEnd w:id="4"/>
      <w:bookmarkEnd w:id="5"/>
      <w:r w:rsidRPr="00DC1739">
        <w:t>2/B</w:t>
      </w:r>
      <w:r w:rsidR="00DC1739">
        <w:t xml:space="preserve"> -</w:t>
      </w:r>
      <w:r w:rsidRPr="00DC1739">
        <w:t xml:space="preserve"> </w:t>
      </w:r>
      <w:bookmarkStart w:id="7" w:name="_Hlk187341418"/>
      <w:r w:rsidRPr="00DC1739">
        <w:t>Témakör: A vallás és a Krisztus-esemény bizonyossága</w:t>
      </w:r>
    </w:p>
    <w:p w14:paraId="009FC298" w14:textId="06382488" w:rsidR="005D3D3D" w:rsidRPr="00DC1739" w:rsidRDefault="005D3D3D" w:rsidP="00DC1739">
      <w:bookmarkStart w:id="8" w:name="_Hlk187525067"/>
      <w:bookmarkEnd w:id="6"/>
      <w:bookmarkEnd w:id="7"/>
      <w:r w:rsidRPr="00DC1739">
        <w:t>3/A</w:t>
      </w:r>
      <w:r w:rsidR="00DC1739">
        <w:t xml:space="preserve"> -</w:t>
      </w:r>
      <w:r w:rsidRPr="00DC1739">
        <w:t xml:space="preserve"> </w:t>
      </w:r>
      <w:bookmarkStart w:id="9" w:name="_Hlk187341492"/>
      <w:r w:rsidRPr="00DC1739">
        <w:t>Témakör: Az ószövetségi üdvtörténet a próféták aranykorától a hellenista korig.</w:t>
      </w:r>
    </w:p>
    <w:p w14:paraId="0A242885" w14:textId="0FADD975" w:rsidR="00785743" w:rsidRPr="00DC1739" w:rsidRDefault="00895330" w:rsidP="00DC1739">
      <w:bookmarkStart w:id="10" w:name="_Hlk187525506"/>
      <w:bookmarkEnd w:id="8"/>
      <w:bookmarkEnd w:id="9"/>
      <w:r w:rsidRPr="00DC1739">
        <w:t>3/B</w:t>
      </w:r>
      <w:r w:rsidR="00DC1739">
        <w:t xml:space="preserve"> -</w:t>
      </w:r>
      <w:r w:rsidRPr="00DC1739">
        <w:t xml:space="preserve"> </w:t>
      </w:r>
      <w:bookmarkStart w:id="11" w:name="_Hlk187341450"/>
      <w:r w:rsidRPr="00DC1739">
        <w:t>Témakör: Az egyház és a kinyilatkoztatás</w:t>
      </w:r>
      <w:bookmarkEnd w:id="10"/>
      <w:bookmarkEnd w:id="11"/>
    </w:p>
    <w:p w14:paraId="76CD49B4" w14:textId="03DA8562" w:rsidR="00785743" w:rsidRPr="00DC1739" w:rsidRDefault="00785743" w:rsidP="00DC1739">
      <w:pPr>
        <w:rPr>
          <w:rFonts w:eastAsia="Calibri"/>
        </w:rPr>
      </w:pPr>
      <w:bookmarkStart w:id="12" w:name="_Hlk187525550"/>
      <w:r w:rsidRPr="00DC1739">
        <w:rPr>
          <w:rFonts w:eastAsia="Calibri"/>
        </w:rPr>
        <w:t>4</w:t>
      </w:r>
      <w:r w:rsidR="00662F0B" w:rsidRPr="00DC1739">
        <w:rPr>
          <w:rFonts w:eastAsia="Calibri"/>
        </w:rPr>
        <w:t xml:space="preserve">/A </w:t>
      </w:r>
      <w:r w:rsidR="00DC1739">
        <w:rPr>
          <w:rFonts w:eastAsia="Calibri"/>
        </w:rPr>
        <w:t xml:space="preserve">- </w:t>
      </w:r>
      <w:r w:rsidRPr="00DC1739">
        <w:rPr>
          <w:rFonts w:eastAsia="Calibri"/>
        </w:rPr>
        <w:t>Témakör: Az ószövetségi üdvtörténet a próféták aranykorától a hellenista korig</w:t>
      </w:r>
    </w:p>
    <w:p w14:paraId="3AD14400" w14:textId="19786073" w:rsidR="00785743" w:rsidRPr="00DC1739" w:rsidRDefault="00662F0B" w:rsidP="00DC1739">
      <w:pPr>
        <w:rPr>
          <w:rFonts w:eastAsia="Calibri"/>
        </w:rPr>
      </w:pPr>
      <w:r w:rsidRPr="00DC1739">
        <w:t>4/B</w:t>
      </w:r>
      <w:r w:rsidR="00DC1739">
        <w:t xml:space="preserve"> -</w:t>
      </w:r>
      <w:r w:rsidR="00785743" w:rsidRPr="00DC1739">
        <w:t xml:space="preserve"> </w:t>
      </w:r>
      <w:r w:rsidR="00785743" w:rsidRPr="00DC1739">
        <w:rPr>
          <w:rFonts w:eastAsia="Calibri"/>
        </w:rPr>
        <w:t>Témakör: Ünnepeink liturgiája és dogmatikája</w:t>
      </w:r>
    </w:p>
    <w:p w14:paraId="63E46E12" w14:textId="67FE5DD0" w:rsidR="00DC1AB0" w:rsidRPr="00DC1739" w:rsidRDefault="00DC1AB0" w:rsidP="00DC1739">
      <w:bookmarkStart w:id="13" w:name="_Hlk187560320"/>
      <w:bookmarkEnd w:id="12"/>
      <w:r w:rsidRPr="00DC1739">
        <w:t>5/A</w:t>
      </w:r>
      <w:r w:rsidR="00DC1739">
        <w:t xml:space="preserve"> -</w:t>
      </w:r>
      <w:r w:rsidRPr="00DC1739">
        <w:t xml:space="preserve"> </w:t>
      </w:r>
      <w:bookmarkStart w:id="14" w:name="_Hlk187341782"/>
      <w:r w:rsidRPr="00DC1739">
        <w:t>Témakör: Krisztus misztériuma</w:t>
      </w:r>
      <w:r w:rsidR="00BC68A2" w:rsidRPr="00DC1739">
        <w:t xml:space="preserve"> az evangéliumok alapján</w:t>
      </w:r>
    </w:p>
    <w:bookmarkEnd w:id="13"/>
    <w:bookmarkEnd w:id="14"/>
    <w:p w14:paraId="317B1D93" w14:textId="5B37690C" w:rsidR="0043798E" w:rsidRPr="00DC1739" w:rsidRDefault="00DC1AB0" w:rsidP="00DC1739">
      <w:r w:rsidRPr="00DC1739">
        <w:t>5/B</w:t>
      </w:r>
      <w:r w:rsidR="00DC1739">
        <w:t xml:space="preserve"> -</w:t>
      </w:r>
      <w:r w:rsidRPr="00DC1739">
        <w:t xml:space="preserve"> </w:t>
      </w:r>
      <w:r w:rsidR="0043798E" w:rsidRPr="00DC1739">
        <w:t>Témakör: Az Egyház és a kinyilatkoztatás</w:t>
      </w:r>
    </w:p>
    <w:p w14:paraId="3C2FCC5F" w14:textId="7E5B43CB" w:rsidR="00A64F59" w:rsidRPr="00DC1739" w:rsidRDefault="00AD01B8" w:rsidP="00DC1739">
      <w:bookmarkStart w:id="15" w:name="_Hlk187573082"/>
      <w:r w:rsidRPr="00DC1739">
        <w:t>6/A</w:t>
      </w:r>
      <w:r w:rsidR="00DC1739">
        <w:t xml:space="preserve"> -</w:t>
      </w:r>
      <w:r w:rsidRPr="00DC1739">
        <w:t xml:space="preserve"> </w:t>
      </w:r>
      <w:bookmarkStart w:id="16" w:name="_Hlk187341848"/>
      <w:r w:rsidRPr="00DC1739">
        <w:t>Krisztus misztériuma az evangéliumok alapján</w:t>
      </w:r>
      <w:bookmarkStart w:id="17" w:name="_Hlk187573216"/>
      <w:bookmarkEnd w:id="15"/>
      <w:bookmarkEnd w:id="16"/>
    </w:p>
    <w:p w14:paraId="65631278" w14:textId="211E40F3" w:rsidR="00AD01B8" w:rsidRPr="00DC1739" w:rsidRDefault="00AD01B8" w:rsidP="00DC1739">
      <w:bookmarkStart w:id="18" w:name="_Hlk187908221"/>
      <w:r w:rsidRPr="00DC1739">
        <w:t>6/B</w:t>
      </w:r>
      <w:r w:rsidR="00DC1739">
        <w:t xml:space="preserve"> -</w:t>
      </w:r>
      <w:r w:rsidRPr="00DC1739">
        <w:t xml:space="preserve"> </w:t>
      </w:r>
      <w:bookmarkStart w:id="19" w:name="_Hlk187341875"/>
      <w:r w:rsidRPr="00DC1739">
        <w:t>Témakör: Az erkölcsi halál és erkölcsi feltámadás</w:t>
      </w:r>
    </w:p>
    <w:bookmarkEnd w:id="18"/>
    <w:bookmarkEnd w:id="19"/>
    <w:p w14:paraId="74FECA60" w14:textId="605A583A" w:rsidR="00662F0B" w:rsidRPr="00DC1739" w:rsidRDefault="00662F0B" w:rsidP="00DC1739">
      <w:pPr>
        <w:rPr>
          <w:rFonts w:eastAsia="Calibri"/>
        </w:rPr>
      </w:pPr>
      <w:r w:rsidRPr="00DC1739">
        <w:rPr>
          <w:rFonts w:eastAsia="Calibri"/>
        </w:rPr>
        <w:t xml:space="preserve">7/A </w:t>
      </w:r>
      <w:r w:rsidR="00DC1739">
        <w:rPr>
          <w:rFonts w:eastAsia="Calibri"/>
        </w:rPr>
        <w:t xml:space="preserve">- </w:t>
      </w:r>
      <w:r w:rsidRPr="00DC1739">
        <w:rPr>
          <w:rFonts w:eastAsia="Calibri"/>
        </w:rPr>
        <w:t>Témakör: Az ember mint erkölcsi lény – az erkölcsös élet útmutatója: a „törvény”</w:t>
      </w:r>
    </w:p>
    <w:p w14:paraId="628D43B8" w14:textId="2837A15E" w:rsidR="00662F0B" w:rsidRPr="00DC1739" w:rsidRDefault="00662F0B" w:rsidP="00DC1739">
      <w:bookmarkStart w:id="20" w:name="_Hlk187909841"/>
      <w:bookmarkEnd w:id="17"/>
      <w:r w:rsidRPr="00DC1739">
        <w:t xml:space="preserve">7/B </w:t>
      </w:r>
      <w:r w:rsidR="00DC1739">
        <w:t xml:space="preserve">- </w:t>
      </w:r>
      <w:r w:rsidRPr="00DC1739">
        <w:t>Témakör: Az eucharisztia és a szentségek</w:t>
      </w:r>
    </w:p>
    <w:bookmarkEnd w:id="20"/>
    <w:p w14:paraId="0A7527A7" w14:textId="359E9300" w:rsidR="00B44791" w:rsidRPr="00DC1739" w:rsidRDefault="00B44791" w:rsidP="00DC1739">
      <w:pPr>
        <w:rPr>
          <w:rFonts w:eastAsia="Calibri"/>
          <w:i/>
        </w:rPr>
      </w:pPr>
      <w:r w:rsidRPr="00DC1739">
        <w:rPr>
          <w:rFonts w:eastAsia="Calibri"/>
        </w:rPr>
        <w:t xml:space="preserve">8/A </w:t>
      </w:r>
      <w:r w:rsidR="00DC1739">
        <w:rPr>
          <w:rFonts w:eastAsia="Calibri"/>
        </w:rPr>
        <w:t xml:space="preserve">- </w:t>
      </w:r>
      <w:r w:rsidRPr="00DC1739">
        <w:rPr>
          <w:rFonts w:eastAsia="Calibri"/>
        </w:rPr>
        <w:t>Témakör: Az apostolok kora az Újszövetség fényében</w:t>
      </w:r>
    </w:p>
    <w:p w14:paraId="47201F73" w14:textId="2EBD594C" w:rsidR="0016174D" w:rsidRPr="00DC1739" w:rsidRDefault="0016174D" w:rsidP="00DC1739">
      <w:bookmarkStart w:id="21" w:name="_Hlk187911955"/>
      <w:r w:rsidRPr="00DC1739">
        <w:t xml:space="preserve">8/B </w:t>
      </w:r>
      <w:r w:rsidR="00DC1739">
        <w:t xml:space="preserve">- </w:t>
      </w:r>
      <w:r w:rsidRPr="00DC1739">
        <w:t xml:space="preserve">Témakör: </w:t>
      </w:r>
      <w:r w:rsidR="00B44791" w:rsidRPr="00DC1739">
        <w:t>Az ember erkölcsi lény</w:t>
      </w:r>
    </w:p>
    <w:p w14:paraId="09C07C16" w14:textId="4267332A" w:rsidR="00AB0806" w:rsidRPr="00DC1739" w:rsidRDefault="00AB0806" w:rsidP="00DC1739">
      <w:bookmarkStart w:id="22" w:name="_Hlk187342146"/>
      <w:bookmarkEnd w:id="21"/>
      <w:r w:rsidRPr="00DC1739">
        <w:t>9</w:t>
      </w:r>
      <w:r w:rsidR="00DC1739">
        <w:t>/</w:t>
      </w:r>
      <w:r w:rsidRPr="00DC1739">
        <w:t xml:space="preserve">A </w:t>
      </w:r>
      <w:r w:rsidR="00DC1739">
        <w:t xml:space="preserve">- </w:t>
      </w:r>
      <w:r w:rsidRPr="00DC1739">
        <w:t>Témakör: Az egyház ókora és a középkora</w:t>
      </w:r>
    </w:p>
    <w:p w14:paraId="638A393E" w14:textId="27D81C46" w:rsidR="00A43B33" w:rsidRPr="00DC1739" w:rsidRDefault="00A43B33" w:rsidP="00DC1739">
      <w:bookmarkStart w:id="23" w:name="_Hlk187342195"/>
      <w:bookmarkEnd w:id="22"/>
      <w:r w:rsidRPr="00DC1739">
        <w:t xml:space="preserve">9/B </w:t>
      </w:r>
      <w:r w:rsidR="00DC1739">
        <w:t xml:space="preserve">- </w:t>
      </w:r>
      <w:r w:rsidRPr="00DC1739">
        <w:t>Témakör: Az ember erkölcsi lény</w:t>
      </w:r>
    </w:p>
    <w:p w14:paraId="25C5F60C" w14:textId="222387C2" w:rsidR="00E71085" w:rsidRPr="00DC1739" w:rsidRDefault="00B40D28" w:rsidP="00DC1739">
      <w:bookmarkStart w:id="24" w:name="_Hlk187954252"/>
      <w:bookmarkEnd w:id="23"/>
      <w:r w:rsidRPr="00DC1739">
        <w:t xml:space="preserve">10/A </w:t>
      </w:r>
      <w:bookmarkStart w:id="25" w:name="_Hlk187342262"/>
      <w:r w:rsidR="00DC1739">
        <w:t xml:space="preserve">- </w:t>
      </w:r>
      <w:r w:rsidR="00E71085" w:rsidRPr="00DC1739">
        <w:t>Témakör: Az egyház ókora és középkora</w:t>
      </w:r>
    </w:p>
    <w:bookmarkEnd w:id="24"/>
    <w:bookmarkEnd w:id="25"/>
    <w:p w14:paraId="1F8156B9" w14:textId="71E64760" w:rsidR="0043798E" w:rsidRPr="00DC1739" w:rsidRDefault="00E71085" w:rsidP="00DC1739">
      <w:r w:rsidRPr="00DC1739">
        <w:t xml:space="preserve">10/B </w:t>
      </w:r>
      <w:r w:rsidR="00DC1739">
        <w:t xml:space="preserve">- </w:t>
      </w:r>
      <w:r w:rsidR="0043798E" w:rsidRPr="00DC1739">
        <w:t>Témakör: Az erkölcsi halál  és az erkölcsi feltámadás</w:t>
      </w:r>
    </w:p>
    <w:p w14:paraId="016ACA62" w14:textId="2BD3F639" w:rsidR="00383AD0" w:rsidRPr="00DC1739" w:rsidRDefault="00383AD0" w:rsidP="00DC1739">
      <w:pPr>
        <w:rPr>
          <w:color w:val="333333"/>
          <w:shd w:val="clear" w:color="auto" w:fill="FFFFFF"/>
        </w:rPr>
      </w:pPr>
      <w:r w:rsidRPr="00DC1739">
        <w:rPr>
          <w:color w:val="333333"/>
          <w:shd w:val="clear" w:color="auto" w:fill="FFFFFF"/>
        </w:rPr>
        <w:t xml:space="preserve">11/A </w:t>
      </w:r>
      <w:r w:rsidR="00DC1739">
        <w:rPr>
          <w:color w:val="333333"/>
          <w:shd w:val="clear" w:color="auto" w:fill="FFFFFF"/>
        </w:rPr>
        <w:t xml:space="preserve">- </w:t>
      </w:r>
      <w:r w:rsidRPr="00DC1739">
        <w:rPr>
          <w:color w:val="333333"/>
          <w:shd w:val="clear" w:color="auto" w:fill="FFFFFF"/>
        </w:rPr>
        <w:t>Témakör: Az egyház újkora</w:t>
      </w:r>
      <w:r w:rsidR="003B4264">
        <w:rPr>
          <w:color w:val="333333"/>
          <w:shd w:val="clear" w:color="auto" w:fill="FFFFFF"/>
        </w:rPr>
        <w:t xml:space="preserve"> és legújabb kora</w:t>
      </w:r>
    </w:p>
    <w:p w14:paraId="183817B4" w14:textId="594CC5B9" w:rsidR="00161DBD" w:rsidRPr="00DC1739" w:rsidRDefault="00161DBD" w:rsidP="00DC1739">
      <w:r w:rsidRPr="00DC1739">
        <w:t>11</w:t>
      </w:r>
      <w:r w:rsidR="00662F0B" w:rsidRPr="00DC1739">
        <w:t>/B</w:t>
      </w:r>
      <w:r w:rsidRPr="00DC1739">
        <w:t xml:space="preserve"> </w:t>
      </w:r>
      <w:r w:rsidR="00DC1739">
        <w:t xml:space="preserve">- </w:t>
      </w:r>
      <w:r w:rsidRPr="00DC1739">
        <w:t>Témakör: Az apostolok kora az Újszövetség fényében</w:t>
      </w:r>
    </w:p>
    <w:p w14:paraId="4F1AD5FB" w14:textId="518B55BD" w:rsidR="00C87625" w:rsidRPr="00DC1739" w:rsidRDefault="00C87625" w:rsidP="00DC1739">
      <w:pPr>
        <w:rPr>
          <w:rFonts w:eastAsia="Calibri"/>
          <w:i/>
        </w:rPr>
      </w:pPr>
      <w:bookmarkStart w:id="26" w:name="_Hlk187985821"/>
      <w:r w:rsidRPr="00DC1739">
        <w:rPr>
          <w:rFonts w:eastAsia="Calibri"/>
        </w:rPr>
        <w:t xml:space="preserve">12/A </w:t>
      </w:r>
      <w:r w:rsidR="00DC1739">
        <w:rPr>
          <w:rFonts w:eastAsia="Calibri"/>
        </w:rPr>
        <w:t xml:space="preserve">- </w:t>
      </w:r>
      <w:r w:rsidRPr="00DC1739">
        <w:rPr>
          <w:rFonts w:eastAsia="Calibri"/>
        </w:rPr>
        <w:t>Témakör: Az egyház újkora és legújabb kora</w:t>
      </w:r>
    </w:p>
    <w:bookmarkEnd w:id="26"/>
    <w:p w14:paraId="11D44D59" w14:textId="4B9C8DF3" w:rsidR="00165E4F" w:rsidRPr="00DC1739" w:rsidRDefault="00165E4F" w:rsidP="00DC1739">
      <w:r w:rsidRPr="00DC1739">
        <w:t xml:space="preserve">12/B </w:t>
      </w:r>
      <w:r w:rsidR="00DC1739">
        <w:t xml:space="preserve">- </w:t>
      </w:r>
      <w:r w:rsidRPr="00DC1739">
        <w:t xml:space="preserve">Témakör: Az ünnepeink liturgiája és dogmatikája </w:t>
      </w:r>
    </w:p>
    <w:p w14:paraId="6432F974" w14:textId="7237EC60" w:rsidR="0043798E" w:rsidRPr="00DC1739" w:rsidRDefault="0043798E" w:rsidP="00DC1739">
      <w:r w:rsidRPr="00DC1739">
        <w:t xml:space="preserve">13/A </w:t>
      </w:r>
      <w:r w:rsidR="00DC1739">
        <w:t xml:space="preserve">- </w:t>
      </w:r>
      <w:r w:rsidRPr="00DC1739">
        <w:t xml:space="preserve">Témakör:  Az ünnepeink liturgiája és dogmatikája </w:t>
      </w:r>
    </w:p>
    <w:p w14:paraId="31124C01" w14:textId="100711F2" w:rsidR="00EE69EC" w:rsidRPr="00DC1739" w:rsidRDefault="00EE69EC" w:rsidP="00DC1739">
      <w:r w:rsidRPr="00DC1739">
        <w:t>13</w:t>
      </w:r>
      <w:r w:rsidR="00346EFF" w:rsidRPr="00DC1739">
        <w:t>/B</w:t>
      </w:r>
      <w:r w:rsidRPr="00DC1739">
        <w:t xml:space="preserve"> </w:t>
      </w:r>
      <w:r w:rsidR="00DC1739">
        <w:t xml:space="preserve">- </w:t>
      </w:r>
      <w:r w:rsidRPr="00DC1739">
        <w:t>Témakör: Krisztus misztériuma az evangéliumok alapján</w:t>
      </w:r>
    </w:p>
    <w:p w14:paraId="30EF86A8" w14:textId="3F40E420" w:rsidR="00346EFF" w:rsidRPr="00DC1739" w:rsidRDefault="00346EFF" w:rsidP="00DC1739">
      <w:pPr>
        <w:rPr>
          <w:rFonts w:eastAsia="Calibri"/>
        </w:rPr>
      </w:pPr>
      <w:r w:rsidRPr="00DC1739">
        <w:rPr>
          <w:rFonts w:eastAsia="Calibri"/>
        </w:rPr>
        <w:t xml:space="preserve">14/A </w:t>
      </w:r>
      <w:r w:rsidR="00DC1739">
        <w:rPr>
          <w:rFonts w:eastAsia="Calibri"/>
        </w:rPr>
        <w:t xml:space="preserve">- </w:t>
      </w:r>
      <w:r w:rsidRPr="00DC1739">
        <w:rPr>
          <w:rFonts w:eastAsia="Calibri"/>
        </w:rPr>
        <w:t xml:space="preserve">Témakör: </w:t>
      </w:r>
      <w:r w:rsidRPr="00DC1739">
        <w:rPr>
          <w:rFonts w:eastAsia="Calibri"/>
          <w:iCs/>
        </w:rPr>
        <w:t>Az Eucharisztia és a szentségek</w:t>
      </w:r>
    </w:p>
    <w:p w14:paraId="51CCE3D9" w14:textId="03C70079" w:rsidR="00346EFF" w:rsidRPr="00DC1739" w:rsidRDefault="0037208C" w:rsidP="00DC1739">
      <w:r w:rsidRPr="00DC1739">
        <w:t xml:space="preserve">14/B </w:t>
      </w:r>
      <w:r w:rsidR="00DC1739">
        <w:t>-</w:t>
      </w:r>
      <w:r w:rsidR="00DC1739" w:rsidRPr="00DC1739">
        <w:rPr>
          <w:iCs/>
        </w:rPr>
        <w:t xml:space="preserve"> </w:t>
      </w:r>
      <w:r w:rsidR="00346EFF" w:rsidRPr="00DC1739">
        <w:rPr>
          <w:iCs/>
        </w:rPr>
        <w:t>Témakör</w:t>
      </w:r>
      <w:r w:rsidR="00346EFF" w:rsidRPr="00DC1739">
        <w:rPr>
          <w:i/>
        </w:rPr>
        <w:t xml:space="preserve">: </w:t>
      </w:r>
      <w:r w:rsidR="00346EFF" w:rsidRPr="00DC1739">
        <w:rPr>
          <w:iCs/>
        </w:rPr>
        <w:t>Az ószövetségi üdvtörténet a kezdetektől a próféták aranykoráig</w:t>
      </w:r>
    </w:p>
    <w:p w14:paraId="650DBB45" w14:textId="68BE110F" w:rsidR="005169F0" w:rsidRPr="00DC1739" w:rsidRDefault="00E26E8A" w:rsidP="00DC1739">
      <w:r w:rsidRPr="00DC1739">
        <w:t xml:space="preserve">15/A </w:t>
      </w:r>
      <w:r w:rsidR="00DC1739">
        <w:t xml:space="preserve">- </w:t>
      </w:r>
      <w:r w:rsidR="005169F0" w:rsidRPr="00DC1739">
        <w:t xml:space="preserve">Témakör: </w:t>
      </w:r>
      <w:r w:rsidR="005169F0" w:rsidRPr="00DC1739">
        <w:rPr>
          <w:rFonts w:eastAsia="Calibri"/>
          <w:iCs/>
        </w:rPr>
        <w:t>Az Eukarisztia és a szentségek</w:t>
      </w:r>
    </w:p>
    <w:p w14:paraId="68ED533F" w14:textId="6DCA22C4" w:rsidR="00E26E8A" w:rsidRPr="00DC1739" w:rsidRDefault="00E26E8A" w:rsidP="00DC1739">
      <w:r w:rsidRPr="00DC1739">
        <w:lastRenderedPageBreak/>
        <w:t xml:space="preserve">15/B </w:t>
      </w:r>
      <w:r w:rsidR="00DC1739">
        <w:t xml:space="preserve">- </w:t>
      </w:r>
      <w:r w:rsidRPr="00DC1739">
        <w:t>Témakör: Az ószövetségi üdvtörténet a próféták aranykorától a hellenista korig</w:t>
      </w:r>
    </w:p>
    <w:p w14:paraId="7366E766" w14:textId="77777777" w:rsidR="00DC1739" w:rsidRDefault="00E26E8A" w:rsidP="00DC1739">
      <w:r w:rsidRPr="00DC1739">
        <w:t xml:space="preserve">16/A </w:t>
      </w:r>
      <w:r w:rsidR="00DC1739">
        <w:t xml:space="preserve">- </w:t>
      </w:r>
      <w:r w:rsidR="00B559F1" w:rsidRPr="00DC1739">
        <w:t xml:space="preserve">Témakör:  Az ünnepeink liturgiája és dogmatikája </w:t>
      </w:r>
    </w:p>
    <w:p w14:paraId="176E047C" w14:textId="11731D37" w:rsidR="00557B47" w:rsidRPr="00DC1739" w:rsidRDefault="0043798E" w:rsidP="00DC1739">
      <w:r w:rsidRPr="00DC1739">
        <w:t xml:space="preserve">16/B </w:t>
      </w:r>
      <w:r w:rsidR="00DC1739">
        <w:t xml:space="preserve">- </w:t>
      </w:r>
      <w:r w:rsidR="00557B47" w:rsidRPr="00DC1739">
        <w:t>Témakör: Az ószövetségi üdvtörténet a próféták aranykorától a hellenista korig</w:t>
      </w:r>
    </w:p>
    <w:p w14:paraId="590B1A34" w14:textId="68462C1B" w:rsidR="0043798E" w:rsidRPr="00DC1739" w:rsidRDefault="0043798E" w:rsidP="00DC1739">
      <w:pPr>
        <w:rPr>
          <w:rFonts w:eastAsia="Calibri"/>
        </w:rPr>
      </w:pPr>
      <w:r w:rsidRPr="00DC1739">
        <w:t xml:space="preserve">17/A </w:t>
      </w:r>
      <w:r w:rsidR="00DC1739">
        <w:t xml:space="preserve">- </w:t>
      </w:r>
      <w:r w:rsidRPr="00DC1739">
        <w:rPr>
          <w:rFonts w:eastAsia="Calibri"/>
        </w:rPr>
        <w:t>Témakör: Az apostolok kora az Újszövetség fényében</w:t>
      </w:r>
    </w:p>
    <w:p w14:paraId="79345CD7" w14:textId="77777777" w:rsidR="00DC1739" w:rsidRDefault="0043798E" w:rsidP="00DC1739">
      <w:r w:rsidRPr="00DC1739">
        <w:t xml:space="preserve">17/B </w:t>
      </w:r>
      <w:r w:rsidR="00DC1739">
        <w:t xml:space="preserve">- </w:t>
      </w:r>
      <w:r w:rsidRPr="00DC1739">
        <w:t>Témakör: Az egyház újkora és legújabb kora</w:t>
      </w:r>
    </w:p>
    <w:p w14:paraId="426988AB" w14:textId="26CCFD39" w:rsidR="0043798E" w:rsidRPr="00DC1739" w:rsidRDefault="0043798E" w:rsidP="00DC1739">
      <w:r w:rsidRPr="00DC1739">
        <w:t xml:space="preserve">18/A </w:t>
      </w:r>
      <w:r w:rsidR="00DC1739">
        <w:t xml:space="preserve">- </w:t>
      </w:r>
      <w:r w:rsidRPr="00DC1739">
        <w:t xml:space="preserve">Témakör: </w:t>
      </w:r>
      <w:r w:rsidRPr="00DC1739">
        <w:rPr>
          <w:rFonts w:eastAsia="Calibri"/>
          <w:iCs/>
        </w:rPr>
        <w:t>Az ember erkölcsi lény</w:t>
      </w:r>
    </w:p>
    <w:p w14:paraId="734032A3" w14:textId="139F67F9" w:rsidR="0043798E" w:rsidRPr="00DC1739" w:rsidRDefault="0043798E" w:rsidP="00DC1739">
      <w:r w:rsidRPr="00DC1739">
        <w:t xml:space="preserve">18/B </w:t>
      </w:r>
      <w:r w:rsidR="00DC1739">
        <w:t xml:space="preserve">- </w:t>
      </w:r>
      <w:r w:rsidRPr="00DC1739">
        <w:t xml:space="preserve">Témakör: </w:t>
      </w:r>
      <w:r w:rsidR="003B4264" w:rsidRPr="00DC1739">
        <w:rPr>
          <w:rFonts w:eastAsia="Calibri"/>
        </w:rPr>
        <w:t>Az apostolok kora az Újszövetség fényében</w:t>
      </w:r>
    </w:p>
    <w:p w14:paraId="3C1EFE2B" w14:textId="115D5C13" w:rsidR="0043798E" w:rsidRPr="00DC1739" w:rsidRDefault="0043798E" w:rsidP="00DC1739">
      <w:r w:rsidRPr="00DC1739">
        <w:t xml:space="preserve">19/A </w:t>
      </w:r>
      <w:r w:rsidR="00DC1739">
        <w:t xml:space="preserve">- </w:t>
      </w:r>
      <w:r w:rsidRPr="00DC1739">
        <w:t>Témakör: Az erkölcsi halál és az erkölcsi feltámadás</w:t>
      </w:r>
    </w:p>
    <w:p w14:paraId="198DDE83" w14:textId="73CABB80" w:rsidR="00557B47" w:rsidRPr="00DC1739" w:rsidRDefault="00367C6D" w:rsidP="00DC1739">
      <w:r w:rsidRPr="00DC1739">
        <w:t xml:space="preserve">19/B  </w:t>
      </w:r>
      <w:r w:rsidR="00DC1739">
        <w:t xml:space="preserve">- </w:t>
      </w:r>
      <w:r w:rsidR="00557B47" w:rsidRPr="00DC1739">
        <w:t>Témakör: Az Ószövetségi üdvtörténet a kezdetektől a próféták aranykoráig</w:t>
      </w:r>
    </w:p>
    <w:p w14:paraId="6DFE1DF9" w14:textId="554A9258" w:rsidR="00367C6D" w:rsidRPr="00DC1739" w:rsidRDefault="00367C6D" w:rsidP="00DC1739">
      <w:r w:rsidRPr="00DC1739">
        <w:t xml:space="preserve">20/A </w:t>
      </w:r>
      <w:r w:rsidR="00DC1739">
        <w:t xml:space="preserve">- </w:t>
      </w:r>
      <w:r w:rsidRPr="00DC1739">
        <w:t xml:space="preserve">Témakör: Az erkölcsi halál és az erkölcsi feltámadás </w:t>
      </w:r>
    </w:p>
    <w:p w14:paraId="33BE65A7" w14:textId="467E44A7" w:rsidR="00367C6D" w:rsidRPr="00DC1739" w:rsidRDefault="00367C6D" w:rsidP="00DC1739">
      <w:r w:rsidRPr="00DC1739">
        <w:t xml:space="preserve">20/B </w:t>
      </w:r>
      <w:r w:rsidR="00DC1739">
        <w:t xml:space="preserve">- </w:t>
      </w:r>
      <w:r w:rsidRPr="00DC1739">
        <w:t>Témakör: A vallás és a Krisztus-esemény bizonyossága</w:t>
      </w:r>
    </w:p>
    <w:p w14:paraId="0F358B70" w14:textId="64B66E2E" w:rsidR="00367C6D" w:rsidRPr="00DC1739" w:rsidRDefault="00367C6D" w:rsidP="00DC1739">
      <w:r w:rsidRPr="00DC1739">
        <w:t xml:space="preserve">21/A </w:t>
      </w:r>
      <w:r w:rsidR="00DC1739">
        <w:t xml:space="preserve">- </w:t>
      </w:r>
      <w:r w:rsidRPr="00DC1739">
        <w:t>Témakör: A vallás és a Krisztus-esemény bizonyossága</w:t>
      </w:r>
    </w:p>
    <w:p w14:paraId="61104FBB" w14:textId="382D2645" w:rsidR="00367C6D" w:rsidRPr="00DC1739" w:rsidRDefault="00367C6D" w:rsidP="00DC1739">
      <w:r w:rsidRPr="00DC1739">
        <w:t xml:space="preserve">21/B </w:t>
      </w:r>
      <w:r w:rsidR="00DC1739">
        <w:t xml:space="preserve">- </w:t>
      </w:r>
      <w:r w:rsidRPr="00DC1739">
        <w:t>Témakör: Az egyház ókora és középkora</w:t>
      </w:r>
    </w:p>
    <w:p w14:paraId="2FEDD7C2" w14:textId="2BECB699" w:rsidR="005E2739" w:rsidRPr="00DC1739" w:rsidRDefault="00367C6D" w:rsidP="00DC1739">
      <w:pPr>
        <w:rPr>
          <w:rFonts w:eastAsia="Calibri"/>
        </w:rPr>
      </w:pPr>
      <w:r w:rsidRPr="00DC1739">
        <w:t xml:space="preserve">22/A </w:t>
      </w:r>
      <w:r w:rsidR="00DC1739">
        <w:t xml:space="preserve">- </w:t>
      </w:r>
      <w:r w:rsidR="005E2739" w:rsidRPr="00DC1739">
        <w:rPr>
          <w:rFonts w:eastAsia="Calibri"/>
        </w:rPr>
        <w:t>Témakör: A vallás és a Krisztus-esemény bizonyossága</w:t>
      </w:r>
    </w:p>
    <w:p w14:paraId="70D2F246" w14:textId="4ACBEC5C" w:rsidR="00F52E96" w:rsidRPr="00DC1739" w:rsidRDefault="00367C6D" w:rsidP="00DC1739">
      <w:pPr>
        <w:rPr>
          <w:rFonts w:eastAsia="Calibri"/>
        </w:rPr>
      </w:pPr>
      <w:r w:rsidRPr="00DC1739">
        <w:t xml:space="preserve">22/B </w:t>
      </w:r>
      <w:r w:rsidR="00DC1739">
        <w:t xml:space="preserve">- </w:t>
      </w:r>
      <w:r w:rsidR="00F52E96" w:rsidRPr="00DC1739">
        <w:rPr>
          <w:rFonts w:eastAsia="Calibri"/>
        </w:rPr>
        <w:t>Témakör: Az egyház újkora és legújabb kora</w:t>
      </w:r>
    </w:p>
    <w:p w14:paraId="4B3BC5AE" w14:textId="466D7B0F" w:rsidR="00367C6D" w:rsidRPr="00DC1739" w:rsidRDefault="00367C6D" w:rsidP="00DC1739">
      <w:r w:rsidRPr="00DC1739">
        <w:t xml:space="preserve">23/A </w:t>
      </w:r>
      <w:r w:rsidR="00DC1739">
        <w:t xml:space="preserve">- </w:t>
      </w:r>
      <w:r w:rsidRPr="00DC1739">
        <w:t>Témakör: Az egyház és a kinyilatkoztatás</w:t>
      </w:r>
    </w:p>
    <w:p w14:paraId="281FCAD7" w14:textId="12C68848" w:rsidR="00367C6D" w:rsidRPr="00DC1739" w:rsidRDefault="00367C6D" w:rsidP="00DC1739">
      <w:r w:rsidRPr="00DC1739">
        <w:t xml:space="preserve">23/B </w:t>
      </w:r>
      <w:r w:rsidR="00DC1739">
        <w:t xml:space="preserve">- </w:t>
      </w:r>
      <w:r w:rsidRPr="00DC1739">
        <w:t>Témakör: Krisztus misztériuma az evangéliumok alapján</w:t>
      </w:r>
    </w:p>
    <w:p w14:paraId="2473DEAB" w14:textId="3830C1C4" w:rsidR="00367C6D" w:rsidRPr="00DC1739" w:rsidRDefault="00367C6D" w:rsidP="00DC1739">
      <w:r w:rsidRPr="00DC1739">
        <w:t xml:space="preserve">24/A </w:t>
      </w:r>
      <w:r w:rsidR="00DC1739">
        <w:t xml:space="preserve">- </w:t>
      </w:r>
      <w:r w:rsidRPr="00DC1739">
        <w:t>Témakör: Az Egyház és a kinyilatkoztatás</w:t>
      </w:r>
    </w:p>
    <w:p w14:paraId="2437E3A3" w14:textId="56FF13EE" w:rsidR="00367C6D" w:rsidRPr="00DC1739" w:rsidRDefault="00367C6D" w:rsidP="00DC1739">
      <w:r w:rsidRPr="00DC1739">
        <w:t xml:space="preserve">24/B </w:t>
      </w:r>
      <w:r w:rsidR="00DC1739">
        <w:t xml:space="preserve">- </w:t>
      </w:r>
      <w:r w:rsidRPr="00DC1739">
        <w:t>Témakör: Az Eucharisztia és a szentségek</w:t>
      </w:r>
    </w:p>
    <w:p w14:paraId="0801FB45" w14:textId="77777777" w:rsidR="00367C6D" w:rsidRPr="00DC1739" w:rsidRDefault="00367C6D" w:rsidP="00DC1739"/>
    <w:sectPr w:rsidR="00367C6D" w:rsidRPr="00DC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7765B"/>
    <w:multiLevelType w:val="hybridMultilevel"/>
    <w:tmpl w:val="3FF65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AC"/>
    <w:rsid w:val="000B504E"/>
    <w:rsid w:val="000D2EAC"/>
    <w:rsid w:val="0016174D"/>
    <w:rsid w:val="00161DBD"/>
    <w:rsid w:val="00165E4F"/>
    <w:rsid w:val="00200F07"/>
    <w:rsid w:val="002223D9"/>
    <w:rsid w:val="00346EFF"/>
    <w:rsid w:val="00367C6D"/>
    <w:rsid w:val="0037208C"/>
    <w:rsid w:val="00383AD0"/>
    <w:rsid w:val="003B4264"/>
    <w:rsid w:val="003F6E52"/>
    <w:rsid w:val="0043798E"/>
    <w:rsid w:val="004C6A79"/>
    <w:rsid w:val="005169F0"/>
    <w:rsid w:val="00557B47"/>
    <w:rsid w:val="005B5EED"/>
    <w:rsid w:val="005D3D3D"/>
    <w:rsid w:val="005D45A1"/>
    <w:rsid w:val="005E2739"/>
    <w:rsid w:val="00661AB2"/>
    <w:rsid w:val="00662F0B"/>
    <w:rsid w:val="006E3064"/>
    <w:rsid w:val="00785743"/>
    <w:rsid w:val="008344F8"/>
    <w:rsid w:val="00895330"/>
    <w:rsid w:val="008D7546"/>
    <w:rsid w:val="00A43B33"/>
    <w:rsid w:val="00A64F59"/>
    <w:rsid w:val="00A7775B"/>
    <w:rsid w:val="00AB0806"/>
    <w:rsid w:val="00AC6649"/>
    <w:rsid w:val="00AD01B8"/>
    <w:rsid w:val="00B40D28"/>
    <w:rsid w:val="00B44791"/>
    <w:rsid w:val="00B559F1"/>
    <w:rsid w:val="00B74B43"/>
    <w:rsid w:val="00BC68A2"/>
    <w:rsid w:val="00C0698A"/>
    <w:rsid w:val="00C87625"/>
    <w:rsid w:val="00CB20EA"/>
    <w:rsid w:val="00CF485D"/>
    <w:rsid w:val="00D153DD"/>
    <w:rsid w:val="00DC1739"/>
    <w:rsid w:val="00DC1AB0"/>
    <w:rsid w:val="00DD4A0C"/>
    <w:rsid w:val="00E26E8A"/>
    <w:rsid w:val="00E71085"/>
    <w:rsid w:val="00EA2FE5"/>
    <w:rsid w:val="00EE51F8"/>
    <w:rsid w:val="00EE69EC"/>
    <w:rsid w:val="00F15605"/>
    <w:rsid w:val="00F3493C"/>
    <w:rsid w:val="00F52E96"/>
    <w:rsid w:val="00F97609"/>
    <w:rsid w:val="00F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3854"/>
  <w15:chartTrackingRefBased/>
  <w15:docId w15:val="{2C4407B5-FF2F-49A1-B5AE-F854547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7B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2EAC"/>
    <w:pPr>
      <w:ind w:left="720"/>
      <w:contextualSpacing/>
    </w:pPr>
  </w:style>
  <w:style w:type="paragraph" w:styleId="Nincstrkz">
    <w:name w:val="No Spacing"/>
    <w:uiPriority w:val="1"/>
    <w:qFormat/>
    <w:rsid w:val="000D2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mónika</dc:creator>
  <cp:keywords/>
  <dc:description/>
  <cp:lastModifiedBy>User</cp:lastModifiedBy>
  <cp:revision>2</cp:revision>
  <cp:lastPrinted>2025-09-02T12:02:00Z</cp:lastPrinted>
  <dcterms:created xsi:type="dcterms:W3CDTF">2025-10-14T11:45:00Z</dcterms:created>
  <dcterms:modified xsi:type="dcterms:W3CDTF">2025-10-14T11:45:00Z</dcterms:modified>
</cp:coreProperties>
</file>